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alias w:val="Titolo post"/>
            <w:id w:val="89512082"/>
            <w:placeholder>
              <w:docPart w:val="89512082"/>
            </w:placeholder>
            <w:dataBinding w:xpath="/ns0:BlogPostInfo/ns0:PostTitle" w:storeItemID="{A92CCF50-71A1-4708-B8CC-9B9D62378B2E}"/>
            <w:text/>
          </w:sdtPr>
          <w:sdtEndPr/>
          <w:sdtContent>
            <w:p w:rsidR="007C338C" w:rsidRDefault="0007221B">
              <w:pPr>
                <w:pStyle w:val="Publishwithline"/>
              </w:pPr>
              <w:r>
                <w:t>Recisa mentre sognavi</w:t>
              </w:r>
            </w:p>
          </w:sdtContent>
        </w:sdt>
        <w:p w:rsidR="007C338C" w:rsidRDefault="007C338C">
          <w:pPr>
            <w:pStyle w:val="underline"/>
          </w:pPr>
        </w:p>
        <w:p w:rsidR="007C338C" w:rsidRDefault="00D97B26">
          <w:pPr>
            <w:pStyle w:val="PadderBetweenControlandBody"/>
          </w:pPr>
        </w:p>
      </w:sdtContent>
    </w:sdt>
    <w:p w:rsidR="007C338C" w:rsidRDefault="0007221B" w:rsidP="0007221B">
      <w:bookmarkStart w:id="0" w:name="_GoBack"/>
      <w:bookmarkEnd w:id="0"/>
      <w:r>
        <w:t xml:space="preserve">Il poeta friulano David Maria Turoldo (1916-1992) dell’Ordine dei Servi di Maria, la sera del 16 novembre 1990 lesse alla Corsia dei Servi di Milano la “Ballata per la fanciulla Celina”, in ricordo dei sei gesuiti uccisi insieme a Celina </w:t>
      </w:r>
      <w:proofErr w:type="spellStart"/>
      <w:r>
        <w:t>Ramos</w:t>
      </w:r>
      <w:proofErr w:type="spellEnd"/>
      <w:r>
        <w:t xml:space="preserve"> e alla madre Julia Elba nell’Università centroamericana di </w:t>
      </w:r>
      <w:proofErr w:type="spellStart"/>
      <w:r>
        <w:t>El</w:t>
      </w:r>
      <w:proofErr w:type="spellEnd"/>
      <w:r>
        <w:t xml:space="preserve"> Salvador (UCA) il 16 novembre 1989. La ballata, finora inedita, è uno straordinario documento poetico, ma anche un duro atto di accusa contro gli alti gradi dell’esercito che ordinarono l’eccidio. Concludono il testo una poesia dedicata da Turoldo al vescovo martire Oscar Romero e una riflessione del teologo gesuita </w:t>
      </w:r>
      <w:proofErr w:type="spellStart"/>
      <w:r>
        <w:t>Jon</w:t>
      </w:r>
      <w:proofErr w:type="spellEnd"/>
      <w:r>
        <w:t xml:space="preserve"> </w:t>
      </w:r>
      <w:proofErr w:type="spellStart"/>
      <w:r>
        <w:t>Sobrino</w:t>
      </w:r>
      <w:proofErr w:type="spellEnd"/>
      <w:r>
        <w:t xml:space="preserve">, lontano da </w:t>
      </w:r>
      <w:proofErr w:type="spellStart"/>
      <w:r>
        <w:t>El</w:t>
      </w:r>
      <w:proofErr w:type="spellEnd"/>
      <w:r>
        <w:t xml:space="preserve"> Salvador al momento della strage.</w:t>
      </w:r>
    </w:p>
    <w:sectPr w:rsidR="007C338C">
      <w:pgSz w:w="12240" w:h="15840"/>
      <w:pgMar w:top="1417"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attachedTemplate r:id="rId1"/>
  <w:defaultTabStop w:val="720"/>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log" w:val="1"/>
  </w:docVars>
  <w:rsids>
    <w:rsidRoot w:val="0007221B"/>
    <w:rsid w:val="0007221B"/>
    <w:rsid w:val="00166B1E"/>
    <w:rsid w:val="00720CBB"/>
    <w:rsid w:val="007C338C"/>
    <w:rsid w:val="00D97B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it-IT" w:eastAsia="it-IT"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e">
    <w:name w:val="Normal"/>
    <w:uiPriority w:val="1"/>
    <w:qFormat/>
  </w:style>
  <w:style w:type="paragraph" w:styleId="Titolo1">
    <w:name w:val="heading 1"/>
    <w:basedOn w:val="Normale"/>
    <w:next w:val="Normale"/>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Titolo2">
    <w:name w:val="heading 2"/>
    <w:basedOn w:val="Normale"/>
    <w:next w:val="Normale"/>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Titolo3">
    <w:name w:val="heading 3"/>
    <w:basedOn w:val="Normale"/>
    <w:next w:val="Normale"/>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Titolo4">
    <w:name w:val="heading 4"/>
    <w:basedOn w:val="Normale"/>
    <w:next w:val="Normale"/>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Titolo5">
    <w:name w:val="heading 5"/>
    <w:basedOn w:val="Normale"/>
    <w:next w:val="Normale"/>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Titolo6">
    <w:name w:val="heading 6"/>
    <w:basedOn w:val="Normale"/>
    <w:next w:val="Normale"/>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e"/>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e"/>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Testosegnaposto">
    <w:name w:val="Placeholder Text"/>
    <w:basedOn w:val="Carpredefinitoparagrafo"/>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Paragrafoelenco">
    <w:name w:val="List Paragraph"/>
    <w:basedOn w:val="Normale"/>
    <w:uiPriority w:val="34"/>
    <w:semiHidden/>
    <w:qFormat/>
    <w:rsid w:val="0059004B"/>
    <w:pPr>
      <w:ind w:left="720"/>
      <w:contextualSpacing/>
    </w:pPr>
  </w:style>
  <w:style w:type="paragraph" w:customStyle="1" w:styleId="PadderBetweenTitleandProperties">
    <w:name w:val="Padder Between Title and Properties"/>
    <w:basedOn w:val="Normale"/>
    <w:semiHidden/>
    <w:pPr>
      <w:spacing w:after="20"/>
    </w:pPr>
    <w:rPr>
      <w:sz w:val="2"/>
      <w:szCs w:val="2"/>
    </w:rPr>
  </w:style>
  <w:style w:type="paragraph" w:customStyle="1" w:styleId="PadderBetweenControlandBody">
    <w:name w:val="Padder Between Control and Body"/>
    <w:basedOn w:val="Normale"/>
    <w:next w:val="Normale"/>
    <w:semiHidden/>
    <w:pPr>
      <w:spacing w:after="120"/>
    </w:pPr>
    <w:rPr>
      <w:sz w:val="2"/>
      <w:szCs w:val="2"/>
    </w:rPr>
  </w:style>
  <w:style w:type="character" w:styleId="Enfasicorsivo">
    <w:name w:val="Emphasis"/>
    <w:basedOn w:val="Carpredefinitoparagrafo"/>
    <w:uiPriority w:val="22"/>
    <w:qFormat/>
    <w:rPr>
      <w:i/>
      <w:iCs/>
    </w:rPr>
  </w:style>
  <w:style w:type="character" w:styleId="Enfasigrassetto">
    <w:name w:val="Strong"/>
    <w:basedOn w:val="Carpredefinitoparagrafo"/>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Citazione">
    <w:name w:val="Quote"/>
    <w:basedOn w:val="Normale"/>
    <w:next w:val="Normale"/>
    <w:uiPriority w:val="1"/>
    <w:qFormat/>
    <w:pPr>
      <w:ind w:left="720" w:right="720"/>
    </w:pPr>
    <w:rPr>
      <w:color w:val="000000" w:themeColor="text1"/>
    </w:rPr>
  </w:style>
  <w:style w:type="paragraph" w:styleId="NormaleWeb">
    <w:name w:val="Normal (Web)"/>
    <w:basedOn w:val="Normale"/>
    <w:uiPriority w:val="1"/>
    <w:rsid w:val="001A4199"/>
  </w:style>
  <w:style w:type="paragraph" w:styleId="Testofumetto">
    <w:name w:val="Balloon Text"/>
    <w:basedOn w:val="Normale"/>
    <w:link w:val="TestofumettoCarattere"/>
    <w:uiPriority w:val="99"/>
    <w:semiHidden/>
    <w:rsid w:val="0007221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22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it-IT" w:eastAsia="it-IT" w:bidi="ar-SA"/>
      </w:rPr>
    </w:rPrDefault>
    <w:pPrDefault>
      <w:pPr>
        <w:spacing w:after="200"/>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semiHidden="0" w:uiPriority="9" w:qFormat="1"/>
    <w:lsdException w:name="heading 3" w:uiPriority="2" w:qFormat="1"/>
    <w:lsdException w:name="heading 4" w:uiPriority="2"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caption" w:uiPriority="35" w:qFormat="1"/>
    <w:lsdException w:name="Title" w:uiPriority="10" w:qFormat="1"/>
    <w:lsdException w:name="Subtitle" w:uiPriority="11" w:qFormat="1"/>
    <w:lsdException w:name="Strong" w:semiHidden="0" w:uiPriority="22" w:qFormat="1"/>
    <w:lsdException w:name="Emphasis" w:semiHidden="0" w:uiPriority="20" w:qFormat="1"/>
    <w:lsdException w:name="HTML Preformatted" w:semiHidden="0" w:uiPriority="19" w:qFormat="1"/>
    <w:lsdException w:name="Table Grid" w:semiHidden="0" w:uiPriority="59"/>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1"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atentStyles>
  <w:style w:type="paragraph" w:default="1" w:styleId="Normale">
    <w:name w:val="Normal"/>
    <w:uiPriority w:val="1"/>
    <w:qFormat/>
  </w:style>
  <w:style w:type="paragraph" w:styleId="Titolo1">
    <w:name w:val="heading 1"/>
    <w:basedOn w:val="Normale"/>
    <w:next w:val="Normale"/>
    <w:uiPriority w:val="5"/>
    <w:qFormat/>
    <w:pPr>
      <w:spacing w:before="200" w:after="0"/>
      <w:outlineLvl w:val="0"/>
    </w:pPr>
    <w:rPr>
      <w:rFonts w:asciiTheme="majorHAnsi" w:eastAsiaTheme="majorEastAsia" w:hAnsiTheme="majorHAnsi" w:cstheme="majorBidi"/>
      <w:b/>
      <w:bCs/>
      <w:color w:val="17365D" w:themeColor="text2" w:themeShade="BF"/>
      <w:sz w:val="30"/>
      <w:szCs w:val="36"/>
    </w:rPr>
  </w:style>
  <w:style w:type="paragraph" w:styleId="Titolo2">
    <w:name w:val="heading 2"/>
    <w:basedOn w:val="Normale"/>
    <w:next w:val="Normale"/>
    <w:uiPriority w:val="6"/>
    <w:qFormat/>
    <w:pPr>
      <w:spacing w:before="200" w:after="0"/>
      <w:outlineLvl w:val="1"/>
    </w:pPr>
    <w:rPr>
      <w:rFonts w:asciiTheme="majorHAnsi" w:eastAsiaTheme="majorEastAsia" w:hAnsiTheme="majorHAnsi" w:cstheme="majorBidi"/>
      <w:b/>
      <w:bCs/>
      <w:color w:val="17365D" w:themeColor="text2" w:themeShade="BF"/>
      <w:sz w:val="26"/>
      <w:szCs w:val="32"/>
    </w:rPr>
  </w:style>
  <w:style w:type="paragraph" w:styleId="Titolo3">
    <w:name w:val="heading 3"/>
    <w:basedOn w:val="Normale"/>
    <w:next w:val="Normale"/>
    <w:uiPriority w:val="7"/>
    <w:qFormat/>
    <w:pPr>
      <w:spacing w:before="200" w:after="0"/>
      <w:outlineLvl w:val="2"/>
    </w:pPr>
    <w:rPr>
      <w:rFonts w:asciiTheme="majorHAnsi" w:eastAsiaTheme="majorEastAsia" w:hAnsiTheme="majorHAnsi" w:cstheme="majorBidi"/>
      <w:b/>
      <w:bCs/>
      <w:color w:val="17365D" w:themeColor="text2" w:themeShade="BF"/>
      <w:szCs w:val="28"/>
    </w:rPr>
  </w:style>
  <w:style w:type="paragraph" w:styleId="Titolo4">
    <w:name w:val="heading 4"/>
    <w:basedOn w:val="Normale"/>
    <w:next w:val="Normale"/>
    <w:uiPriority w:val="8"/>
    <w:qFormat/>
    <w:pPr>
      <w:spacing w:before="200" w:after="0"/>
      <w:outlineLvl w:val="3"/>
    </w:pPr>
    <w:rPr>
      <w:rFonts w:asciiTheme="majorHAnsi" w:eastAsiaTheme="majorEastAsia" w:hAnsiTheme="majorHAnsi" w:cstheme="majorBidi"/>
      <w:color w:val="17365D" w:themeColor="text2" w:themeShade="BF"/>
      <w:szCs w:val="28"/>
    </w:rPr>
  </w:style>
  <w:style w:type="paragraph" w:styleId="Titolo5">
    <w:name w:val="heading 5"/>
    <w:basedOn w:val="Normale"/>
    <w:next w:val="Normale"/>
    <w:uiPriority w:val="9"/>
    <w:qFormat/>
    <w:pPr>
      <w:spacing w:before="200" w:after="0"/>
      <w:outlineLvl w:val="4"/>
    </w:pPr>
    <w:rPr>
      <w:rFonts w:asciiTheme="majorHAnsi" w:eastAsiaTheme="majorEastAsia" w:hAnsiTheme="majorHAnsi" w:cstheme="majorBidi"/>
      <w:i/>
      <w:iCs/>
      <w:color w:val="17365D" w:themeColor="text2" w:themeShade="BF"/>
      <w:szCs w:val="28"/>
    </w:rPr>
  </w:style>
  <w:style w:type="paragraph" w:styleId="Titolo6">
    <w:name w:val="heading 6"/>
    <w:basedOn w:val="Normale"/>
    <w:next w:val="Normale"/>
    <w:uiPriority w:val="10"/>
    <w:qFormat/>
    <w:pPr>
      <w:spacing w:before="200" w:after="0"/>
      <w:outlineLvl w:val="5"/>
    </w:pPr>
    <w:rPr>
      <w:rFonts w:asciiTheme="majorHAnsi" w:eastAsiaTheme="majorEastAsia" w:hAnsiTheme="majorHAnsi" w:cstheme="majorBidi"/>
      <w:b/>
      <w:bCs/>
      <w:color w:val="17365D" w:themeColor="text2" w:themeShade="BF"/>
      <w:sz w:val="20"/>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17365D" w:themeColor="text2" w:themeShade="BF"/>
      <w:sz w:val="32"/>
      <w:szCs w:val="38"/>
    </w:rPr>
  </w:style>
  <w:style w:type="paragraph" w:customStyle="1" w:styleId="PublishStatus">
    <w:name w:val="Publish Status"/>
    <w:basedOn w:val="Normale"/>
    <w:semiHidden/>
    <w:pPr>
      <w:pBdr>
        <w:top w:val="single" w:sz="4" w:space="1" w:color="FDBD5E"/>
        <w:left w:val="single" w:sz="4" w:space="4" w:color="FDBD5E"/>
        <w:bottom w:val="single" w:sz="4" w:space="1" w:color="FDBD5E"/>
        <w:right w:val="single" w:sz="4" w:space="4" w:color="FDBD5E"/>
      </w:pBdr>
      <w:shd w:val="clear" w:color="auto" w:fill="FDEB9F"/>
      <w:spacing w:before="120" w:after="40"/>
    </w:pPr>
    <w:rPr>
      <w:sz w:val="18"/>
      <w:szCs w:val="26"/>
    </w:rPr>
  </w:style>
  <w:style w:type="paragraph" w:customStyle="1" w:styleId="PublishStatusAccessible">
    <w:name w:val="PublishStatus_Accessible"/>
    <w:basedOn w:val="Normale"/>
    <w:semiHidden/>
    <w:pPr>
      <w:pBdr>
        <w:top w:val="single" w:sz="4" w:space="1" w:color="FDBD5E"/>
        <w:left w:val="single" w:sz="4" w:space="4" w:color="FDBD5E"/>
        <w:bottom w:val="single" w:sz="4" w:space="1" w:color="FDBD5E"/>
        <w:right w:val="single" w:sz="4" w:space="4" w:color="FDBD5E"/>
      </w:pBdr>
      <w:spacing w:before="120" w:after="40"/>
    </w:pPr>
    <w:rPr>
      <w:sz w:val="18"/>
      <w:szCs w:val="26"/>
    </w:rPr>
  </w:style>
  <w:style w:type="character" w:styleId="Testosegnaposto">
    <w:name w:val="Placeholder Text"/>
    <w:basedOn w:val="Carpredefinitoparagrafo"/>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4F81BD"/>
      <w:sz w:val="18"/>
      <w:szCs w:val="24"/>
    </w:rPr>
  </w:style>
  <w:style w:type="paragraph" w:customStyle="1" w:styleId="Categories">
    <w:name w:val="Categories"/>
    <w:basedOn w:val="Account"/>
    <w:semiHidden/>
  </w:style>
  <w:style w:type="paragraph" w:styleId="Paragrafoelenco">
    <w:name w:val="List Paragraph"/>
    <w:basedOn w:val="Normale"/>
    <w:uiPriority w:val="34"/>
    <w:semiHidden/>
    <w:qFormat/>
    <w:rsid w:val="0059004B"/>
    <w:pPr>
      <w:ind w:left="720"/>
      <w:contextualSpacing/>
    </w:pPr>
  </w:style>
  <w:style w:type="paragraph" w:customStyle="1" w:styleId="PadderBetweenTitleandProperties">
    <w:name w:val="Padder Between Title and Properties"/>
    <w:basedOn w:val="Normale"/>
    <w:semiHidden/>
    <w:pPr>
      <w:spacing w:after="20"/>
    </w:pPr>
    <w:rPr>
      <w:sz w:val="2"/>
      <w:szCs w:val="2"/>
    </w:rPr>
  </w:style>
  <w:style w:type="paragraph" w:customStyle="1" w:styleId="PadderBetweenControlandBody">
    <w:name w:val="Padder Between Control and Body"/>
    <w:basedOn w:val="Normale"/>
    <w:next w:val="Normale"/>
    <w:semiHidden/>
    <w:pPr>
      <w:spacing w:after="120"/>
    </w:pPr>
    <w:rPr>
      <w:sz w:val="2"/>
      <w:szCs w:val="2"/>
    </w:rPr>
  </w:style>
  <w:style w:type="character" w:styleId="Enfasicorsivo">
    <w:name w:val="Emphasis"/>
    <w:basedOn w:val="Carpredefinitoparagrafo"/>
    <w:uiPriority w:val="22"/>
    <w:qFormat/>
    <w:rPr>
      <w:i/>
      <w:iCs/>
    </w:rPr>
  </w:style>
  <w:style w:type="character" w:styleId="Enfasigrassetto">
    <w:name w:val="Strong"/>
    <w:basedOn w:val="Carpredefinitoparagrafo"/>
    <w:uiPriority w:val="22"/>
    <w:qFormat/>
    <w:rPr>
      <w:b/>
      <w:bCs/>
    </w:rPr>
  </w:style>
  <w:style w:type="paragraph" w:customStyle="1" w:styleId="underline">
    <w:name w:val="underline"/>
    <w:semiHidden/>
    <w:pPr>
      <w:pBdr>
        <w:bottom w:val="single" w:sz="8" w:space="2" w:color="4F81BD" w:themeColor="accent1"/>
      </w:pBdr>
      <w:spacing w:before="40" w:after="0"/>
    </w:pPr>
    <w:rPr>
      <w:sz w:val="2"/>
      <w:szCs w:val="2"/>
    </w:rPr>
  </w:style>
  <w:style w:type="paragraph" w:styleId="Citazione">
    <w:name w:val="Quote"/>
    <w:basedOn w:val="Normale"/>
    <w:next w:val="Normale"/>
    <w:uiPriority w:val="1"/>
    <w:qFormat/>
    <w:pPr>
      <w:ind w:left="720" w:right="720"/>
    </w:pPr>
    <w:rPr>
      <w:color w:val="000000" w:themeColor="text1"/>
    </w:rPr>
  </w:style>
  <w:style w:type="paragraph" w:styleId="NormaleWeb">
    <w:name w:val="Normal (Web)"/>
    <w:basedOn w:val="Normale"/>
    <w:uiPriority w:val="1"/>
    <w:rsid w:val="001A4199"/>
  </w:style>
  <w:style w:type="paragraph" w:styleId="Testofumetto">
    <w:name w:val="Balloon Text"/>
    <w:basedOn w:val="Normale"/>
    <w:link w:val="TestofumettoCarattere"/>
    <w:uiPriority w:val="99"/>
    <w:semiHidden/>
    <w:rsid w:val="0007221B"/>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722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0\Blog.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4B4B"/>
    <w:rsid w:val="00354DB9"/>
    <w:rsid w:val="00541455"/>
    <w:rsid w:val="005C38EC"/>
    <w:rsid w:val="00B04B4B"/>
    <w:rsid w:val="00BB3E35"/>
    <w:rsid w:val="00D30A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54DB9"/>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354D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logPostInfo xmlns="http://www.microsoft.com/Office/Word/BlogTool">
  <PostTitle>Recisa mentre sognavi</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A92CCF50-71A1-4708-B8CC-9B9D62378B2E}">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Template>
  <TotalTime>0</TotalTime>
  <Pages>1</Pages>
  <Words>106</Words>
  <Characters>607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dc:creator>
  <cp:lastModifiedBy>Stefano</cp:lastModifiedBy>
  <cp:revision>3</cp:revision>
  <dcterms:created xsi:type="dcterms:W3CDTF">2012-12-14T10:38:00Z</dcterms:created>
  <dcterms:modified xsi:type="dcterms:W3CDTF">2012-12-14T10:39:00Z</dcterms:modified>
</cp:coreProperties>
</file>